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2553" w:rsidRDefault="002E70AC">
      <w:pPr>
        <w:rPr>
          <w:b/>
          <w:bCs/>
          <w:sz w:val="24"/>
          <w:szCs w:val="24"/>
        </w:rPr>
      </w:pPr>
      <w:r>
        <w:rPr>
          <w:b/>
          <w:bCs/>
          <w:sz w:val="24"/>
          <w:szCs w:val="24"/>
        </w:rPr>
        <w:t>Samenvatting van de preek over de Dordtse Leerregels hoofdstuk 1, artikel 8 – 11</w:t>
      </w:r>
    </w:p>
    <w:p w:rsidR="002E70AC" w:rsidRDefault="002E70AC">
      <w:pPr>
        <w:rPr>
          <w:sz w:val="24"/>
          <w:szCs w:val="24"/>
        </w:rPr>
      </w:pPr>
      <w:r>
        <w:rPr>
          <w:sz w:val="24"/>
          <w:szCs w:val="24"/>
        </w:rPr>
        <w:t>Lezen:  1 Petrus 2 : 1- 10</w:t>
      </w:r>
    </w:p>
    <w:p w:rsidR="002E70AC" w:rsidRDefault="002E70AC">
      <w:pPr>
        <w:rPr>
          <w:sz w:val="24"/>
          <w:szCs w:val="24"/>
        </w:rPr>
      </w:pPr>
    </w:p>
    <w:p w:rsidR="002E70AC" w:rsidRPr="002E70AC" w:rsidRDefault="002E70AC">
      <w:pPr>
        <w:rPr>
          <w:i/>
          <w:iCs/>
          <w:sz w:val="24"/>
          <w:szCs w:val="24"/>
        </w:rPr>
      </w:pPr>
      <w:r>
        <w:rPr>
          <w:i/>
          <w:iCs/>
          <w:sz w:val="24"/>
          <w:szCs w:val="24"/>
        </w:rPr>
        <w:t>A</w:t>
      </w:r>
      <w:r w:rsidRPr="002E70AC">
        <w:rPr>
          <w:i/>
          <w:iCs/>
          <w:sz w:val="24"/>
          <w:szCs w:val="24"/>
        </w:rPr>
        <w:t>rtikel 8</w:t>
      </w:r>
    </w:p>
    <w:p w:rsidR="002E70AC" w:rsidRDefault="002E70AC">
      <w:pPr>
        <w:rPr>
          <w:sz w:val="24"/>
          <w:szCs w:val="24"/>
        </w:rPr>
      </w:pPr>
      <w:r>
        <w:rPr>
          <w:sz w:val="24"/>
          <w:szCs w:val="24"/>
        </w:rPr>
        <w:t>God werkt de verkiezing in het leven van allen die zalig worden op dezelfde wijze uit. Dat Hij al de zijnen langs de door Hem bewerkte weg naar de zaligheid leidt, komt voort uit een en dezelfde wil (</w:t>
      </w:r>
      <w:proofErr w:type="spellStart"/>
      <w:r>
        <w:rPr>
          <w:sz w:val="24"/>
          <w:szCs w:val="24"/>
        </w:rPr>
        <w:t>Ef</w:t>
      </w:r>
      <w:proofErr w:type="spellEnd"/>
      <w:r>
        <w:rPr>
          <w:sz w:val="24"/>
          <w:szCs w:val="24"/>
        </w:rPr>
        <w:t>. 1:4-5; 2:10).</w:t>
      </w:r>
    </w:p>
    <w:p w:rsidR="002E70AC" w:rsidRDefault="002E70AC">
      <w:pPr>
        <w:rPr>
          <w:sz w:val="24"/>
          <w:szCs w:val="24"/>
        </w:rPr>
      </w:pPr>
    </w:p>
    <w:p w:rsidR="002E70AC" w:rsidRDefault="002E70AC">
      <w:pPr>
        <w:rPr>
          <w:i/>
          <w:iCs/>
          <w:sz w:val="24"/>
          <w:szCs w:val="24"/>
        </w:rPr>
      </w:pPr>
      <w:r>
        <w:rPr>
          <w:i/>
          <w:iCs/>
          <w:sz w:val="24"/>
          <w:szCs w:val="24"/>
        </w:rPr>
        <w:t>Artikel 9</w:t>
      </w:r>
    </w:p>
    <w:p w:rsidR="002E70AC" w:rsidRDefault="002E70AC">
      <w:pPr>
        <w:rPr>
          <w:sz w:val="24"/>
          <w:szCs w:val="24"/>
        </w:rPr>
      </w:pPr>
      <w:r>
        <w:rPr>
          <w:sz w:val="24"/>
          <w:szCs w:val="24"/>
        </w:rPr>
        <w:t xml:space="preserve">God verkiest ons niet omdat Hij van tevoren zag dat we geloven. Nee, Zijn verkiezing is onvoorwaardelijk. God verkiest ons niet </w:t>
      </w:r>
      <w:r>
        <w:rPr>
          <w:i/>
          <w:iCs/>
          <w:sz w:val="24"/>
          <w:szCs w:val="24"/>
        </w:rPr>
        <w:t xml:space="preserve">om </w:t>
      </w:r>
      <w:r>
        <w:rPr>
          <w:sz w:val="24"/>
          <w:szCs w:val="24"/>
        </w:rPr>
        <w:t xml:space="preserve">ons geloof maar </w:t>
      </w:r>
      <w:r>
        <w:rPr>
          <w:i/>
          <w:iCs/>
          <w:sz w:val="24"/>
          <w:szCs w:val="24"/>
        </w:rPr>
        <w:t>tot</w:t>
      </w:r>
      <w:r>
        <w:rPr>
          <w:sz w:val="24"/>
          <w:szCs w:val="24"/>
        </w:rPr>
        <w:t xml:space="preserve"> ons geloof. Zo bezien is de verkiezing een ware fontein waaruit ons geloof en alle andere genadegaven in ons leven voortkomen (</w:t>
      </w:r>
      <w:proofErr w:type="spellStart"/>
      <w:r>
        <w:rPr>
          <w:sz w:val="24"/>
          <w:szCs w:val="24"/>
        </w:rPr>
        <w:t>Ef</w:t>
      </w:r>
      <w:proofErr w:type="spellEnd"/>
      <w:r>
        <w:rPr>
          <w:sz w:val="24"/>
          <w:szCs w:val="24"/>
        </w:rPr>
        <w:t>. 1:4).</w:t>
      </w:r>
    </w:p>
    <w:p w:rsidR="002E70AC" w:rsidRDefault="002E70AC">
      <w:pPr>
        <w:rPr>
          <w:sz w:val="24"/>
          <w:szCs w:val="24"/>
        </w:rPr>
      </w:pPr>
    </w:p>
    <w:p w:rsidR="002E70AC" w:rsidRDefault="002E70AC">
      <w:pPr>
        <w:rPr>
          <w:i/>
          <w:iCs/>
          <w:sz w:val="24"/>
          <w:szCs w:val="24"/>
        </w:rPr>
      </w:pPr>
      <w:r>
        <w:rPr>
          <w:i/>
          <w:iCs/>
          <w:sz w:val="24"/>
          <w:szCs w:val="24"/>
        </w:rPr>
        <w:t>Artikel 10</w:t>
      </w:r>
    </w:p>
    <w:p w:rsidR="002E70AC" w:rsidRDefault="002E70AC">
      <w:pPr>
        <w:rPr>
          <w:sz w:val="24"/>
          <w:szCs w:val="24"/>
        </w:rPr>
      </w:pPr>
      <w:r>
        <w:rPr>
          <w:sz w:val="24"/>
          <w:szCs w:val="24"/>
        </w:rPr>
        <w:t>De oorzaak van onze verkiezing is alleen het welbehagen van God. Zonder enige voorwaarde van onze kant heeft God ons tot Zijn eigendom aangenomen (Rom. 9:11-13; Hand. 13:48).</w:t>
      </w:r>
    </w:p>
    <w:p w:rsidR="002E70AC" w:rsidRDefault="002E70AC">
      <w:pPr>
        <w:rPr>
          <w:sz w:val="24"/>
          <w:szCs w:val="24"/>
        </w:rPr>
      </w:pPr>
    </w:p>
    <w:p w:rsidR="002E70AC" w:rsidRDefault="002E70AC">
      <w:pPr>
        <w:rPr>
          <w:i/>
          <w:iCs/>
          <w:sz w:val="24"/>
          <w:szCs w:val="24"/>
        </w:rPr>
      </w:pPr>
      <w:r>
        <w:rPr>
          <w:i/>
          <w:iCs/>
          <w:sz w:val="24"/>
          <w:szCs w:val="24"/>
        </w:rPr>
        <w:t>Artikel 11</w:t>
      </w:r>
    </w:p>
    <w:p w:rsidR="002E70AC" w:rsidRDefault="002E70AC">
      <w:pPr>
        <w:rPr>
          <w:sz w:val="24"/>
          <w:szCs w:val="24"/>
        </w:rPr>
      </w:pPr>
      <w:r>
        <w:rPr>
          <w:sz w:val="24"/>
          <w:szCs w:val="24"/>
        </w:rPr>
        <w:t>Zoals God Zelf onveranderlijk is, zo is het ook met Zijn verkiezing. Wie door Hem verkoren is, wordt nooit meer verworpen.</w:t>
      </w:r>
    </w:p>
    <w:p w:rsidR="002E70AC" w:rsidRDefault="002E70AC">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Uit: W. </w:t>
      </w:r>
      <w:proofErr w:type="spellStart"/>
      <w:r>
        <w:rPr>
          <w:sz w:val="24"/>
          <w:szCs w:val="24"/>
        </w:rPr>
        <w:t>Verboom</w:t>
      </w:r>
      <w:proofErr w:type="spellEnd"/>
      <w:r>
        <w:rPr>
          <w:sz w:val="24"/>
          <w:szCs w:val="24"/>
        </w:rPr>
        <w:t>, Van hart tot hart, Zoetermeer 2009</w:t>
      </w:r>
    </w:p>
    <w:p w:rsidR="002E70AC" w:rsidRDefault="002E70AC">
      <w:pPr>
        <w:rPr>
          <w:sz w:val="24"/>
          <w:szCs w:val="24"/>
        </w:rPr>
      </w:pPr>
    </w:p>
    <w:p w:rsidR="002E70AC" w:rsidRDefault="00B65906">
      <w:pPr>
        <w:rPr>
          <w:i/>
          <w:iCs/>
          <w:sz w:val="24"/>
          <w:szCs w:val="24"/>
        </w:rPr>
      </w:pPr>
      <w:r>
        <w:rPr>
          <w:sz w:val="24"/>
          <w:szCs w:val="24"/>
        </w:rPr>
        <w:t xml:space="preserve">Thema: </w:t>
      </w:r>
      <w:r>
        <w:rPr>
          <w:i/>
          <w:iCs/>
          <w:sz w:val="24"/>
          <w:szCs w:val="24"/>
        </w:rPr>
        <w:t>de verkiezing, fontein van eeuwig heil</w:t>
      </w:r>
    </w:p>
    <w:p w:rsidR="00B65906" w:rsidRDefault="00B65906">
      <w:pPr>
        <w:rPr>
          <w:i/>
          <w:iCs/>
          <w:sz w:val="24"/>
          <w:szCs w:val="24"/>
        </w:rPr>
      </w:pPr>
    </w:p>
    <w:p w:rsidR="00B65906" w:rsidRPr="00B65906" w:rsidRDefault="00B65906" w:rsidP="00B65906">
      <w:pPr>
        <w:rPr>
          <w:i/>
          <w:iCs/>
          <w:sz w:val="24"/>
          <w:szCs w:val="24"/>
          <w:u w:val="single"/>
        </w:rPr>
      </w:pPr>
      <w:r>
        <w:rPr>
          <w:i/>
          <w:iCs/>
          <w:sz w:val="24"/>
          <w:szCs w:val="24"/>
          <w:u w:val="single"/>
        </w:rPr>
        <w:t>1. d</w:t>
      </w:r>
      <w:r w:rsidRPr="00B65906">
        <w:rPr>
          <w:i/>
          <w:iCs/>
          <w:sz w:val="24"/>
          <w:szCs w:val="24"/>
          <w:u w:val="single"/>
        </w:rPr>
        <w:t>e eenheid</w:t>
      </w:r>
      <w:r>
        <w:rPr>
          <w:i/>
          <w:iCs/>
          <w:sz w:val="24"/>
          <w:szCs w:val="24"/>
          <w:u w:val="single"/>
        </w:rPr>
        <w:t xml:space="preserve"> van de verkiezing</w:t>
      </w:r>
    </w:p>
    <w:p w:rsidR="00B65906" w:rsidRDefault="00B65906" w:rsidP="00B65906">
      <w:pPr>
        <w:rPr>
          <w:sz w:val="24"/>
          <w:szCs w:val="24"/>
        </w:rPr>
      </w:pPr>
      <w:r>
        <w:rPr>
          <w:sz w:val="24"/>
          <w:szCs w:val="24"/>
        </w:rPr>
        <w:t>Er is geen tegenstelling tussen het Oude en het Nieuwe Testament. Ook de oudtestamentische gelovigen zijn uitverkoren in Christus en gered door Zijn bloed.</w:t>
      </w:r>
    </w:p>
    <w:p w:rsidR="00B65906" w:rsidRDefault="00B65906" w:rsidP="00B65906">
      <w:pPr>
        <w:rPr>
          <w:sz w:val="24"/>
          <w:szCs w:val="24"/>
        </w:rPr>
      </w:pPr>
      <w:r>
        <w:rPr>
          <w:sz w:val="24"/>
          <w:szCs w:val="24"/>
        </w:rPr>
        <w:t>Vergelijk het met een tulpenbol: in de bol zit de tulp al verborgen. Zo zit Christus al verborgen in het Oude Testament. In het Nieuwe zien we de tulp</w:t>
      </w:r>
      <w:r w:rsidR="005D1430">
        <w:rPr>
          <w:sz w:val="24"/>
          <w:szCs w:val="24"/>
        </w:rPr>
        <w:t>: Hij is gekomen.</w:t>
      </w:r>
    </w:p>
    <w:p w:rsidR="00B65906" w:rsidRDefault="00B65906" w:rsidP="00B65906">
      <w:pPr>
        <w:rPr>
          <w:sz w:val="24"/>
          <w:szCs w:val="24"/>
        </w:rPr>
      </w:pPr>
      <w:r>
        <w:rPr>
          <w:sz w:val="24"/>
          <w:szCs w:val="24"/>
        </w:rPr>
        <w:t>Het is dus één gemeente, één lichaam van Christus uit Joden en heidenen, uit Oud en Nieuw Testament</w:t>
      </w:r>
      <w:r w:rsidR="001664D2">
        <w:rPr>
          <w:sz w:val="24"/>
          <w:szCs w:val="24"/>
        </w:rPr>
        <w:t>.</w:t>
      </w:r>
    </w:p>
    <w:p w:rsidR="00B65906" w:rsidRDefault="00B65906" w:rsidP="00B65906">
      <w:pPr>
        <w:rPr>
          <w:sz w:val="24"/>
          <w:szCs w:val="24"/>
        </w:rPr>
      </w:pPr>
      <w:r>
        <w:rPr>
          <w:sz w:val="24"/>
          <w:szCs w:val="24"/>
        </w:rPr>
        <w:t>Ook onder het OT kon er niemand behouden worden door de werken van de wet. Ook toen was alleen Christus de weg, al was Hij nog ‘in de schaduwen’ verborgen.</w:t>
      </w:r>
    </w:p>
    <w:p w:rsidR="00B65906" w:rsidRDefault="00B65906" w:rsidP="00B65906">
      <w:pPr>
        <w:rPr>
          <w:sz w:val="24"/>
          <w:szCs w:val="24"/>
        </w:rPr>
      </w:pPr>
      <w:r>
        <w:rPr>
          <w:sz w:val="24"/>
          <w:szCs w:val="24"/>
        </w:rPr>
        <w:t>Abraham heeft de dag van Christus gezien (Joh. 8:56). David wist dat zijn zonden bedekt waren onder het bloed van Christus, naar Wie hij uitzag.</w:t>
      </w:r>
    </w:p>
    <w:p w:rsidR="00B65906" w:rsidRDefault="00B65906" w:rsidP="00B65906">
      <w:pPr>
        <w:rPr>
          <w:sz w:val="24"/>
          <w:szCs w:val="24"/>
        </w:rPr>
      </w:pPr>
    </w:p>
    <w:p w:rsidR="00B65906" w:rsidRDefault="00B65906" w:rsidP="00B65906">
      <w:pPr>
        <w:rPr>
          <w:i/>
          <w:iCs/>
          <w:sz w:val="24"/>
          <w:szCs w:val="24"/>
          <w:u w:val="single"/>
        </w:rPr>
      </w:pPr>
      <w:r>
        <w:rPr>
          <w:i/>
          <w:iCs/>
          <w:sz w:val="24"/>
          <w:szCs w:val="24"/>
          <w:u w:val="single"/>
        </w:rPr>
        <w:t>2. het doel van de verkiezing</w:t>
      </w:r>
    </w:p>
    <w:p w:rsidR="00B65906" w:rsidRDefault="00B65906" w:rsidP="00B65906">
      <w:pPr>
        <w:rPr>
          <w:sz w:val="24"/>
          <w:szCs w:val="24"/>
        </w:rPr>
      </w:pPr>
      <w:r>
        <w:rPr>
          <w:sz w:val="24"/>
          <w:szCs w:val="24"/>
        </w:rPr>
        <w:t>Wat is nu eerst: mijn geloof of Gods verkiezing?</w:t>
      </w:r>
    </w:p>
    <w:p w:rsidR="00B65906" w:rsidRDefault="00B65906" w:rsidP="00B65906">
      <w:pPr>
        <w:rPr>
          <w:sz w:val="24"/>
          <w:szCs w:val="24"/>
        </w:rPr>
      </w:pPr>
      <w:r>
        <w:rPr>
          <w:sz w:val="24"/>
          <w:szCs w:val="24"/>
        </w:rPr>
        <w:t xml:space="preserve">De Remonstranten zagen het zo: ondanks de zonde zit er toch een vermogen in ons om, met hulp van God, een bijdrage te leveren aan ons heil. Ze zeiden: God koos mensen uit, van wie Hij zag dat ze zouden gaan geloven. </w:t>
      </w:r>
      <w:r w:rsidR="00400B4A">
        <w:rPr>
          <w:sz w:val="24"/>
          <w:szCs w:val="24"/>
        </w:rPr>
        <w:t>Vergelijk de weerman van het KNMI: iemand die van tevoren ziet wat voor weer we krijgen.</w:t>
      </w:r>
    </w:p>
    <w:p w:rsidR="00B65906" w:rsidRDefault="005D1430" w:rsidP="00B65906">
      <w:pPr>
        <w:rPr>
          <w:sz w:val="24"/>
          <w:szCs w:val="24"/>
        </w:rPr>
      </w:pPr>
      <w:r>
        <w:rPr>
          <w:sz w:val="24"/>
          <w:szCs w:val="24"/>
        </w:rPr>
        <w:t>W</w:t>
      </w:r>
      <w:r w:rsidR="00B65906">
        <w:rPr>
          <w:sz w:val="24"/>
          <w:szCs w:val="24"/>
        </w:rPr>
        <w:t>e moeten</w:t>
      </w:r>
      <w:r>
        <w:rPr>
          <w:sz w:val="24"/>
          <w:szCs w:val="24"/>
        </w:rPr>
        <w:t xml:space="preserve"> volgens de Remonstranten</w:t>
      </w:r>
      <w:r w:rsidR="00B65906">
        <w:rPr>
          <w:sz w:val="24"/>
          <w:szCs w:val="24"/>
        </w:rPr>
        <w:t xml:space="preserve"> zelf het vermogen om te geloven opbrengen.</w:t>
      </w:r>
    </w:p>
    <w:p w:rsidR="00B65906" w:rsidRDefault="00B65906" w:rsidP="00B65906">
      <w:pPr>
        <w:rPr>
          <w:sz w:val="24"/>
          <w:szCs w:val="24"/>
        </w:rPr>
      </w:pPr>
      <w:r>
        <w:rPr>
          <w:sz w:val="24"/>
          <w:szCs w:val="24"/>
        </w:rPr>
        <w:t xml:space="preserve">Wat troosteloos voor een mens die ontdekt dat hij </w:t>
      </w:r>
      <w:r w:rsidR="005D1430">
        <w:rPr>
          <w:sz w:val="24"/>
          <w:szCs w:val="24"/>
        </w:rPr>
        <w:t>dat onmogelijk kan</w:t>
      </w:r>
      <w:r>
        <w:rPr>
          <w:sz w:val="24"/>
          <w:szCs w:val="24"/>
        </w:rPr>
        <w:t>!</w:t>
      </w:r>
    </w:p>
    <w:p w:rsidR="00B65906" w:rsidRDefault="00B65906" w:rsidP="00B65906">
      <w:pPr>
        <w:rPr>
          <w:sz w:val="24"/>
          <w:szCs w:val="24"/>
        </w:rPr>
      </w:pPr>
      <w:r>
        <w:rPr>
          <w:sz w:val="24"/>
          <w:szCs w:val="24"/>
        </w:rPr>
        <w:t>Wat heerlijk dat de Heere het doet. Zijn verkiezende liefde is de fontein van al het goede (art. 9).</w:t>
      </w:r>
    </w:p>
    <w:p w:rsidR="00400B4A" w:rsidRDefault="00400B4A" w:rsidP="00B65906">
      <w:pPr>
        <w:rPr>
          <w:sz w:val="24"/>
          <w:szCs w:val="24"/>
        </w:rPr>
      </w:pPr>
      <w:r>
        <w:rPr>
          <w:sz w:val="24"/>
          <w:szCs w:val="24"/>
        </w:rPr>
        <w:t xml:space="preserve">Hij verkiest zondaars niet </w:t>
      </w:r>
      <w:r>
        <w:rPr>
          <w:i/>
          <w:iCs/>
          <w:sz w:val="24"/>
          <w:szCs w:val="24"/>
        </w:rPr>
        <w:t xml:space="preserve">omdat </w:t>
      </w:r>
      <w:r>
        <w:rPr>
          <w:sz w:val="24"/>
          <w:szCs w:val="24"/>
        </w:rPr>
        <w:t xml:space="preserve">ze gelovig en heilig zijn of worden, maar </w:t>
      </w:r>
      <w:r>
        <w:rPr>
          <w:i/>
          <w:iCs/>
          <w:sz w:val="24"/>
          <w:szCs w:val="24"/>
        </w:rPr>
        <w:t>opdat</w:t>
      </w:r>
      <w:r>
        <w:rPr>
          <w:sz w:val="24"/>
          <w:szCs w:val="24"/>
        </w:rPr>
        <w:t xml:space="preserve"> (dus: met het doel dat) ze gaan geloven en heilig leren leven.</w:t>
      </w:r>
    </w:p>
    <w:p w:rsidR="00400B4A" w:rsidRDefault="00400B4A" w:rsidP="00B65906">
      <w:pPr>
        <w:rPr>
          <w:sz w:val="24"/>
          <w:szCs w:val="24"/>
        </w:rPr>
      </w:pPr>
      <w:r>
        <w:rPr>
          <w:sz w:val="24"/>
          <w:szCs w:val="24"/>
        </w:rPr>
        <w:lastRenderedPageBreak/>
        <w:t>Zie 1 Petrus 2: Christus is Zelf de uitverkoren Hoeksteen. En onder Zijn Naam staan in het boek des levens de namen van al de Zijnen. Ze zijn daaraan herkenbaar, dat ze als levende stenen worden gebouwd op Hem. En dan zien we weer het doel: ‘opdat u de deugden zou verkondigen van Hem….’</w:t>
      </w:r>
      <w:r w:rsidR="005D1430">
        <w:rPr>
          <w:sz w:val="24"/>
          <w:szCs w:val="24"/>
        </w:rPr>
        <w:t xml:space="preserve"> (1 Petrus 2:9b).</w:t>
      </w:r>
    </w:p>
    <w:p w:rsidR="00400B4A" w:rsidRDefault="00400B4A" w:rsidP="00B65906">
      <w:pPr>
        <w:rPr>
          <w:sz w:val="24"/>
          <w:szCs w:val="24"/>
        </w:rPr>
      </w:pPr>
      <w:r>
        <w:rPr>
          <w:sz w:val="24"/>
          <w:szCs w:val="24"/>
        </w:rPr>
        <w:t>De uitverkiezing is het geheim van een gezegend leven.</w:t>
      </w:r>
    </w:p>
    <w:p w:rsidR="00400B4A" w:rsidRDefault="00400B4A" w:rsidP="00B65906">
      <w:pPr>
        <w:rPr>
          <w:sz w:val="24"/>
          <w:szCs w:val="24"/>
        </w:rPr>
      </w:pPr>
    </w:p>
    <w:p w:rsidR="00400B4A" w:rsidRDefault="00400B4A" w:rsidP="00B65906">
      <w:pPr>
        <w:rPr>
          <w:i/>
          <w:iCs/>
          <w:sz w:val="24"/>
          <w:szCs w:val="24"/>
          <w:u w:val="single"/>
        </w:rPr>
      </w:pPr>
      <w:r>
        <w:rPr>
          <w:i/>
          <w:iCs/>
          <w:sz w:val="24"/>
          <w:szCs w:val="24"/>
          <w:u w:val="single"/>
        </w:rPr>
        <w:t>3. de grond van de verkiezing</w:t>
      </w:r>
    </w:p>
    <w:p w:rsidR="00400B4A" w:rsidRDefault="00400B4A" w:rsidP="00B65906">
      <w:pPr>
        <w:rPr>
          <w:sz w:val="24"/>
          <w:szCs w:val="24"/>
        </w:rPr>
      </w:pPr>
      <w:r>
        <w:rPr>
          <w:sz w:val="24"/>
          <w:szCs w:val="24"/>
        </w:rPr>
        <w:t>Mijn geloof maakt mij niet zalig. Daar ontbreekt juist nog zoveel aan!</w:t>
      </w:r>
    </w:p>
    <w:p w:rsidR="00400B4A" w:rsidRDefault="00400B4A" w:rsidP="00B65906">
      <w:pPr>
        <w:rPr>
          <w:sz w:val="24"/>
          <w:szCs w:val="24"/>
        </w:rPr>
      </w:pPr>
      <w:r>
        <w:rPr>
          <w:sz w:val="24"/>
          <w:szCs w:val="24"/>
        </w:rPr>
        <w:t>Wat is dan wel de grond voor mijn verkiezing? Artikel 10 zegt, samengevat: Gods welbehagen, Zi</w:t>
      </w:r>
      <w:r w:rsidR="001664D2">
        <w:rPr>
          <w:sz w:val="24"/>
          <w:szCs w:val="24"/>
        </w:rPr>
        <w:t>j</w:t>
      </w:r>
      <w:r>
        <w:rPr>
          <w:sz w:val="24"/>
          <w:szCs w:val="24"/>
        </w:rPr>
        <w:t>n vrijwillige liefde.</w:t>
      </w:r>
    </w:p>
    <w:p w:rsidR="00400B4A" w:rsidRDefault="00400B4A" w:rsidP="00B65906">
      <w:pPr>
        <w:rPr>
          <w:sz w:val="24"/>
          <w:szCs w:val="24"/>
        </w:rPr>
      </w:pPr>
      <w:r>
        <w:rPr>
          <w:sz w:val="24"/>
          <w:szCs w:val="24"/>
        </w:rPr>
        <w:t>Gods verkiezende liefde zoekt geen grond of voorwaarde in ons.</w:t>
      </w:r>
    </w:p>
    <w:p w:rsidR="00400B4A" w:rsidRDefault="00400B4A" w:rsidP="00B65906">
      <w:pPr>
        <w:rPr>
          <w:sz w:val="24"/>
          <w:szCs w:val="24"/>
        </w:rPr>
      </w:pPr>
      <w:r>
        <w:rPr>
          <w:sz w:val="24"/>
          <w:szCs w:val="24"/>
        </w:rPr>
        <w:t>Het voorbeeld van Jakob en Ezau (Romeinen 9:11-13) maakt dat duidelijk. Jakob was geen draad beter dan Ezau. En Ezau werd uiteindelijk verworpen omdat hij niet oprecht tot schuldbelijdenis kwam (Hebreeën 12:17).</w:t>
      </w:r>
    </w:p>
    <w:p w:rsidR="00400B4A" w:rsidRDefault="00400B4A" w:rsidP="00B65906">
      <w:pPr>
        <w:rPr>
          <w:sz w:val="24"/>
          <w:szCs w:val="24"/>
        </w:rPr>
      </w:pPr>
      <w:r>
        <w:rPr>
          <w:sz w:val="24"/>
          <w:szCs w:val="24"/>
        </w:rPr>
        <w:t xml:space="preserve">De leer van Gods verkiezende liefde is een struikelblok voor wie zich aan Gods Woord stoten, maar een bron van troost </w:t>
      </w:r>
      <w:r w:rsidR="005D1430">
        <w:rPr>
          <w:sz w:val="24"/>
          <w:szCs w:val="24"/>
        </w:rPr>
        <w:t xml:space="preserve">voor </w:t>
      </w:r>
      <w:r>
        <w:rPr>
          <w:sz w:val="24"/>
          <w:szCs w:val="24"/>
        </w:rPr>
        <w:t>wie zelf geen grond meer onder de voeten heeft.</w:t>
      </w:r>
    </w:p>
    <w:p w:rsidR="00400B4A" w:rsidRDefault="00400B4A" w:rsidP="00B65906">
      <w:pPr>
        <w:rPr>
          <w:sz w:val="24"/>
          <w:szCs w:val="24"/>
        </w:rPr>
      </w:pPr>
      <w:r>
        <w:rPr>
          <w:sz w:val="24"/>
          <w:szCs w:val="24"/>
        </w:rPr>
        <w:t>Bijbelwoorden bloeien open, bijv. Mattheüs 11:25,26 en Lukas 12:32</w:t>
      </w:r>
      <w:r w:rsidR="005D1430">
        <w:rPr>
          <w:sz w:val="24"/>
          <w:szCs w:val="24"/>
        </w:rPr>
        <w:t>.</w:t>
      </w:r>
    </w:p>
    <w:p w:rsidR="00400B4A" w:rsidRDefault="00400B4A" w:rsidP="00B65906">
      <w:pPr>
        <w:rPr>
          <w:sz w:val="24"/>
          <w:szCs w:val="24"/>
        </w:rPr>
      </w:pPr>
    </w:p>
    <w:p w:rsidR="00400B4A" w:rsidRDefault="00400B4A" w:rsidP="00B65906">
      <w:pPr>
        <w:rPr>
          <w:i/>
          <w:iCs/>
          <w:sz w:val="24"/>
          <w:szCs w:val="24"/>
          <w:u w:val="single"/>
        </w:rPr>
      </w:pPr>
      <w:r>
        <w:rPr>
          <w:i/>
          <w:iCs/>
          <w:sz w:val="24"/>
          <w:szCs w:val="24"/>
          <w:u w:val="single"/>
        </w:rPr>
        <w:t>4. de vastheid van de verkiezing</w:t>
      </w:r>
    </w:p>
    <w:p w:rsidR="00400B4A" w:rsidRDefault="001664D2" w:rsidP="00B65906">
      <w:pPr>
        <w:rPr>
          <w:sz w:val="24"/>
          <w:szCs w:val="24"/>
        </w:rPr>
      </w:pPr>
      <w:r>
        <w:rPr>
          <w:sz w:val="24"/>
          <w:szCs w:val="24"/>
        </w:rPr>
        <w:t>De Remonstranten zeiden: God kan op een zeker moment alsnog besluiten om iemand te verwerpen die Hij eerst had uitverkoren.</w:t>
      </w:r>
    </w:p>
    <w:p w:rsidR="001664D2" w:rsidRDefault="001664D2" w:rsidP="00B65906">
      <w:pPr>
        <w:rPr>
          <w:sz w:val="24"/>
          <w:szCs w:val="24"/>
        </w:rPr>
      </w:pPr>
      <w:r>
        <w:rPr>
          <w:sz w:val="24"/>
          <w:szCs w:val="24"/>
        </w:rPr>
        <w:t>Maar dat is onmogelijk. Zie bijv. Johannes 6:39. Jezus heeft Zijn bloed voor Zijn schapen gegeven en niemand kan ze uit Zijn hand en uit de hand van Zijn Vader rukken (Joh. 10:28,29).</w:t>
      </w:r>
    </w:p>
    <w:p w:rsidR="001664D2" w:rsidRDefault="001664D2" w:rsidP="00B65906">
      <w:pPr>
        <w:rPr>
          <w:sz w:val="24"/>
          <w:szCs w:val="24"/>
        </w:rPr>
      </w:pPr>
      <w:r>
        <w:rPr>
          <w:sz w:val="24"/>
          <w:szCs w:val="24"/>
        </w:rPr>
        <w:t>Wat een troost, juist als twijfel je bespringt en satan je aanklaagt. Mijn heil ligt vast in de drie-enige God: in de Vader Die mij heeft uitverkoren, in de Zoon Die Zijn bloed voor mij gaf, in de Heilige Geest Die mij het geloof schonk en mij bewaart bij de verlossing.</w:t>
      </w:r>
    </w:p>
    <w:p w:rsidR="001664D2" w:rsidRDefault="001664D2" w:rsidP="00B65906">
      <w:pPr>
        <w:rPr>
          <w:sz w:val="24"/>
          <w:szCs w:val="24"/>
        </w:rPr>
      </w:pPr>
      <w:r>
        <w:rPr>
          <w:sz w:val="24"/>
          <w:szCs w:val="24"/>
        </w:rPr>
        <w:t>Romeinen 8 vertelt ons van de keten van het heil: vers 30.</w:t>
      </w:r>
    </w:p>
    <w:p w:rsidR="001664D2" w:rsidRDefault="001664D2" w:rsidP="00B65906">
      <w:pPr>
        <w:rPr>
          <w:sz w:val="24"/>
          <w:szCs w:val="24"/>
        </w:rPr>
      </w:pPr>
      <w:r>
        <w:rPr>
          <w:sz w:val="24"/>
          <w:szCs w:val="24"/>
        </w:rPr>
        <w:t>Vergelijk het met een hangmat: gespannen tussen Gods verkiezing vóór alle eeuwen aan de ene kant, en de eeuwige heerlijkheid straks aan de andere kant.</w:t>
      </w:r>
    </w:p>
    <w:p w:rsidR="001664D2" w:rsidRDefault="001664D2" w:rsidP="00B65906">
      <w:pPr>
        <w:rPr>
          <w:sz w:val="24"/>
          <w:szCs w:val="24"/>
        </w:rPr>
      </w:pPr>
    </w:p>
    <w:p w:rsidR="001664D2" w:rsidRDefault="001664D2" w:rsidP="00B65906">
      <w:pPr>
        <w:rPr>
          <w:i/>
          <w:iCs/>
          <w:sz w:val="24"/>
          <w:szCs w:val="24"/>
        </w:rPr>
      </w:pPr>
      <w:r w:rsidRPr="001664D2">
        <w:rPr>
          <w:i/>
          <w:iCs/>
          <w:sz w:val="24"/>
          <w:szCs w:val="24"/>
        </w:rPr>
        <w:t>Enkele vragen voor persoonlijke of gemeenschappelijke bezinning</w:t>
      </w:r>
    </w:p>
    <w:p w:rsidR="001664D2" w:rsidRDefault="001664D2" w:rsidP="001664D2">
      <w:pPr>
        <w:rPr>
          <w:sz w:val="24"/>
          <w:szCs w:val="24"/>
        </w:rPr>
      </w:pPr>
      <w:r>
        <w:rPr>
          <w:sz w:val="24"/>
          <w:szCs w:val="24"/>
        </w:rPr>
        <w:t>1. Hoe konden Abraham en David al zicht hebben op de Christus Die nog komen moest?</w:t>
      </w:r>
    </w:p>
    <w:p w:rsidR="001664D2" w:rsidRDefault="001664D2" w:rsidP="001664D2">
      <w:pPr>
        <w:rPr>
          <w:sz w:val="24"/>
          <w:szCs w:val="24"/>
        </w:rPr>
      </w:pPr>
      <w:r>
        <w:rPr>
          <w:sz w:val="24"/>
          <w:szCs w:val="24"/>
        </w:rPr>
        <w:t xml:space="preserve">2. </w:t>
      </w:r>
      <w:r w:rsidR="005D1430">
        <w:rPr>
          <w:sz w:val="24"/>
          <w:szCs w:val="24"/>
        </w:rPr>
        <w:t>W</w:t>
      </w:r>
      <w:r>
        <w:rPr>
          <w:sz w:val="24"/>
          <w:szCs w:val="24"/>
        </w:rPr>
        <w:t>aarom is de leer van de Remonstranten ten diepste zo troosteloos en de Bijbelse leer van de verkiezing zo vol troost?</w:t>
      </w:r>
    </w:p>
    <w:p w:rsidR="001664D2" w:rsidRDefault="001664D2" w:rsidP="001664D2">
      <w:pPr>
        <w:rPr>
          <w:sz w:val="24"/>
          <w:szCs w:val="24"/>
        </w:rPr>
      </w:pPr>
      <w:r>
        <w:rPr>
          <w:sz w:val="24"/>
          <w:szCs w:val="24"/>
        </w:rPr>
        <w:t xml:space="preserve">3. De leer van Gods verkiezende liefde was juist in tijden van vervolging een grote troost. Waarom, denkt u? En waarom kunnen we er juist ook in </w:t>
      </w:r>
      <w:proofErr w:type="spellStart"/>
      <w:r>
        <w:rPr>
          <w:sz w:val="24"/>
          <w:szCs w:val="24"/>
        </w:rPr>
        <w:t>ònze</w:t>
      </w:r>
      <w:proofErr w:type="spellEnd"/>
      <w:r>
        <w:rPr>
          <w:sz w:val="24"/>
          <w:szCs w:val="24"/>
        </w:rPr>
        <w:t xml:space="preserve"> tijd troost door ontvangen?</w:t>
      </w:r>
    </w:p>
    <w:p w:rsidR="001664D2" w:rsidRDefault="001664D2" w:rsidP="001664D2">
      <w:pPr>
        <w:rPr>
          <w:sz w:val="24"/>
          <w:szCs w:val="24"/>
        </w:rPr>
      </w:pPr>
      <w:r>
        <w:rPr>
          <w:sz w:val="24"/>
          <w:szCs w:val="24"/>
        </w:rPr>
        <w:t xml:space="preserve">4. </w:t>
      </w:r>
      <w:r w:rsidR="005D1430">
        <w:rPr>
          <w:sz w:val="24"/>
          <w:szCs w:val="24"/>
        </w:rPr>
        <w:t>God verkiest mensen met een doel: tot Zijn dienst. Waaraan denkt u als u dat betrekt op uw eigen leven?</w:t>
      </w:r>
    </w:p>
    <w:p w:rsidR="005D1430" w:rsidRDefault="005D1430" w:rsidP="001664D2">
      <w:pPr>
        <w:rPr>
          <w:sz w:val="24"/>
          <w:szCs w:val="24"/>
        </w:rPr>
      </w:pPr>
    </w:p>
    <w:p w:rsidR="005D1430" w:rsidRDefault="005D1430" w:rsidP="001664D2">
      <w:pPr>
        <w:rPr>
          <w:i/>
          <w:iCs/>
          <w:sz w:val="24"/>
          <w:szCs w:val="24"/>
        </w:rPr>
      </w:pPr>
      <w:r>
        <w:rPr>
          <w:i/>
          <w:iCs/>
          <w:sz w:val="24"/>
          <w:szCs w:val="24"/>
        </w:rPr>
        <w:t>Voor de kinderen:</w:t>
      </w:r>
    </w:p>
    <w:p w:rsidR="005D1430" w:rsidRDefault="005D1430" w:rsidP="001664D2">
      <w:pPr>
        <w:rPr>
          <w:sz w:val="24"/>
          <w:szCs w:val="24"/>
        </w:rPr>
      </w:pPr>
      <w:r>
        <w:rPr>
          <w:sz w:val="24"/>
          <w:szCs w:val="24"/>
        </w:rPr>
        <w:t>Begrijp je het beeld van de tulp dat in de preek genoemd werd?</w:t>
      </w:r>
    </w:p>
    <w:p w:rsidR="005D1430" w:rsidRDefault="005D1430" w:rsidP="001664D2">
      <w:pPr>
        <w:rPr>
          <w:sz w:val="24"/>
          <w:szCs w:val="24"/>
        </w:rPr>
      </w:pPr>
      <w:r>
        <w:rPr>
          <w:sz w:val="24"/>
          <w:szCs w:val="24"/>
        </w:rPr>
        <w:t>In het Oude Testament vind je de…….., in het Nieuwe Testament vind je de……</w:t>
      </w:r>
    </w:p>
    <w:p w:rsidR="005D1430" w:rsidRDefault="005D1430" w:rsidP="001664D2">
      <w:pPr>
        <w:rPr>
          <w:sz w:val="24"/>
          <w:szCs w:val="24"/>
        </w:rPr>
      </w:pPr>
      <w:r>
        <w:rPr>
          <w:sz w:val="24"/>
          <w:szCs w:val="24"/>
        </w:rPr>
        <w:t>Wat wordt daarmee bedoeld?</w:t>
      </w:r>
    </w:p>
    <w:p w:rsidR="005D1430" w:rsidRDefault="005D1430" w:rsidP="001664D2">
      <w:pPr>
        <w:rPr>
          <w:sz w:val="24"/>
          <w:szCs w:val="24"/>
        </w:rPr>
      </w:pPr>
    </w:p>
    <w:p w:rsidR="005D1430" w:rsidRDefault="005D1430" w:rsidP="001664D2">
      <w:pPr>
        <w:rPr>
          <w:i/>
          <w:iCs/>
          <w:sz w:val="24"/>
          <w:szCs w:val="24"/>
        </w:rPr>
      </w:pPr>
      <w:r>
        <w:rPr>
          <w:i/>
          <w:iCs/>
          <w:sz w:val="24"/>
          <w:szCs w:val="24"/>
        </w:rPr>
        <w:t>Voor de jongeren:</w:t>
      </w:r>
    </w:p>
    <w:p w:rsidR="005D1430" w:rsidRPr="005D1430" w:rsidRDefault="005D1430" w:rsidP="001664D2">
      <w:pPr>
        <w:rPr>
          <w:sz w:val="24"/>
          <w:szCs w:val="24"/>
        </w:rPr>
      </w:pPr>
      <w:r>
        <w:rPr>
          <w:sz w:val="24"/>
          <w:szCs w:val="24"/>
        </w:rPr>
        <w:t>Wat is voor jou de zin van het leven? Welke plaats heeft de Heere daarin?</w:t>
      </w:r>
    </w:p>
    <w:p w:rsidR="001664D2" w:rsidRPr="001664D2" w:rsidRDefault="001664D2" w:rsidP="00B65906">
      <w:pPr>
        <w:rPr>
          <w:b/>
          <w:bCs/>
          <w:sz w:val="24"/>
          <w:szCs w:val="24"/>
        </w:rPr>
      </w:pPr>
    </w:p>
    <w:p w:rsidR="002E70AC" w:rsidRPr="002E70AC" w:rsidRDefault="002E70AC">
      <w:pPr>
        <w:rPr>
          <w:sz w:val="24"/>
          <w:szCs w:val="24"/>
        </w:rPr>
      </w:pPr>
    </w:p>
    <w:p w:rsidR="002E70AC" w:rsidRPr="002E70AC" w:rsidRDefault="002E70AC">
      <w:pPr>
        <w:rPr>
          <w:sz w:val="24"/>
          <w:szCs w:val="24"/>
        </w:rPr>
      </w:pPr>
    </w:p>
    <w:sectPr w:rsidR="002E70AC" w:rsidRPr="002E70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6373A"/>
    <w:multiLevelType w:val="hybridMultilevel"/>
    <w:tmpl w:val="B73062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EAF63C1"/>
    <w:multiLevelType w:val="hybridMultilevel"/>
    <w:tmpl w:val="EF6C97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08970047">
    <w:abstractNumId w:val="1"/>
  </w:num>
  <w:num w:numId="2" w16cid:durableId="1386223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2E70AC"/>
    <w:rsid w:val="001664D2"/>
    <w:rsid w:val="0027442C"/>
    <w:rsid w:val="002E70AC"/>
    <w:rsid w:val="00400B4A"/>
    <w:rsid w:val="005D1430"/>
    <w:rsid w:val="00B32553"/>
    <w:rsid w:val="00B65906"/>
    <w:rsid w:val="00DD04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7DCB3"/>
  <w15:chartTrackingRefBased/>
  <w15:docId w15:val="{12266DF2-26F5-4014-A578-A9F54CA4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7442C"/>
    <w:pPr>
      <w:suppressAutoHyphens/>
    </w:pPr>
    <w:rPr>
      <w:rFonts w:ascii="Times New Roman" w:hAnsi="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nopgelostemelding1">
    <w:name w:val="Onopgeloste melding1"/>
    <w:uiPriority w:val="99"/>
    <w:semiHidden/>
    <w:unhideWhenUsed/>
    <w:qFormat/>
    <w:rsid w:val="0027442C"/>
    <w:rPr>
      <w:color w:val="605E5C"/>
      <w:shd w:val="clear" w:color="auto" w:fill="E1DFDD"/>
    </w:rPr>
  </w:style>
  <w:style w:type="paragraph" w:customStyle="1" w:styleId="Kop">
    <w:name w:val="Kop"/>
    <w:basedOn w:val="Standaard"/>
    <w:next w:val="Plattetekst"/>
    <w:qFormat/>
    <w:rsid w:val="0027442C"/>
    <w:pPr>
      <w:keepNext/>
      <w:spacing w:before="240" w:after="120"/>
    </w:pPr>
    <w:rPr>
      <w:rFonts w:ascii="Liberation Sans" w:eastAsia="Microsoft YaHei" w:hAnsi="Liberation Sans" w:cs="Arial"/>
      <w:sz w:val="28"/>
      <w:szCs w:val="28"/>
    </w:rPr>
  </w:style>
  <w:style w:type="paragraph" w:styleId="Plattetekst">
    <w:name w:val="Body Text"/>
    <w:basedOn w:val="Standaard"/>
    <w:link w:val="PlattetekstChar"/>
    <w:uiPriority w:val="99"/>
    <w:semiHidden/>
    <w:unhideWhenUsed/>
    <w:rsid w:val="0027442C"/>
    <w:pPr>
      <w:spacing w:after="120"/>
    </w:pPr>
  </w:style>
  <w:style w:type="character" w:customStyle="1" w:styleId="PlattetekstChar">
    <w:name w:val="Platte tekst Char"/>
    <w:basedOn w:val="Standaardalinea-lettertype"/>
    <w:link w:val="Plattetekst"/>
    <w:uiPriority w:val="99"/>
    <w:semiHidden/>
    <w:rsid w:val="0027442C"/>
  </w:style>
  <w:style w:type="paragraph" w:customStyle="1" w:styleId="Bijschrift1">
    <w:name w:val="Bijschrift1"/>
    <w:basedOn w:val="Standaard"/>
    <w:qFormat/>
    <w:rsid w:val="0027442C"/>
    <w:pPr>
      <w:suppressLineNumbers/>
      <w:spacing w:before="120" w:after="120"/>
    </w:pPr>
    <w:rPr>
      <w:rFonts w:cs="Arial"/>
      <w:i/>
      <w:iCs/>
      <w:sz w:val="24"/>
      <w:szCs w:val="24"/>
    </w:rPr>
  </w:style>
  <w:style w:type="paragraph" w:customStyle="1" w:styleId="Index">
    <w:name w:val="Index"/>
    <w:basedOn w:val="Standaard"/>
    <w:qFormat/>
    <w:rsid w:val="0027442C"/>
    <w:pPr>
      <w:suppressLineNumbers/>
    </w:pPr>
    <w:rPr>
      <w:rFonts w:cs="Arial"/>
    </w:rPr>
  </w:style>
  <w:style w:type="paragraph" w:customStyle="1" w:styleId="Kop-envoettekst">
    <w:name w:val="Kop- en voettekst"/>
    <w:basedOn w:val="Standaard"/>
    <w:qFormat/>
    <w:rsid w:val="0027442C"/>
  </w:style>
  <w:style w:type="paragraph" w:styleId="Lijstalinea">
    <w:name w:val="List Paragraph"/>
    <w:basedOn w:val="Standaard"/>
    <w:uiPriority w:val="34"/>
    <w:qFormat/>
    <w:rsid w:val="00B65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824</Words>
  <Characters>4532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 P.D.J. Buijs</dc:creator>
  <cp:keywords/>
  <dc:description/>
  <cp:lastModifiedBy>Ds. P.D.J. Buijs</cp:lastModifiedBy>
  <cp:revision>1</cp:revision>
  <dcterms:created xsi:type="dcterms:W3CDTF">2023-09-28T14:24:00Z</dcterms:created>
  <dcterms:modified xsi:type="dcterms:W3CDTF">2023-09-28T15:13:00Z</dcterms:modified>
</cp:coreProperties>
</file>