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FD7E" w14:textId="6697F3A2" w:rsidR="00B32553" w:rsidRDefault="00B62A09">
      <w:pPr>
        <w:rPr>
          <w:b/>
          <w:bCs/>
          <w:sz w:val="24"/>
          <w:szCs w:val="24"/>
        </w:rPr>
      </w:pPr>
      <w:r>
        <w:rPr>
          <w:b/>
          <w:bCs/>
          <w:sz w:val="24"/>
          <w:szCs w:val="24"/>
        </w:rPr>
        <w:t>Samenvatting van de preek over de Dordtse Leerregels hoofdstuk 1, artikel 12 – 14</w:t>
      </w:r>
    </w:p>
    <w:p w14:paraId="797818CC" w14:textId="282861FF" w:rsidR="00B62A09" w:rsidRPr="00B62A09" w:rsidRDefault="00B62A09">
      <w:pPr>
        <w:rPr>
          <w:sz w:val="24"/>
          <w:szCs w:val="24"/>
        </w:rPr>
      </w:pPr>
      <w:r>
        <w:rPr>
          <w:sz w:val="24"/>
          <w:szCs w:val="24"/>
        </w:rPr>
        <w:t>Lezen: 2 Petrus 1 : 1 - 11</w:t>
      </w:r>
    </w:p>
    <w:p w14:paraId="071E71FE" w14:textId="77777777" w:rsidR="00B62A09" w:rsidRDefault="00B62A09">
      <w:pPr>
        <w:rPr>
          <w:b/>
          <w:bCs/>
          <w:sz w:val="24"/>
          <w:szCs w:val="24"/>
        </w:rPr>
      </w:pPr>
    </w:p>
    <w:p w14:paraId="06463E61" w14:textId="093433D8" w:rsidR="00B62A09" w:rsidRDefault="00B62A09">
      <w:pPr>
        <w:rPr>
          <w:i/>
          <w:iCs/>
          <w:sz w:val="24"/>
          <w:szCs w:val="24"/>
        </w:rPr>
      </w:pPr>
      <w:r>
        <w:rPr>
          <w:i/>
          <w:iCs/>
          <w:sz w:val="24"/>
          <w:szCs w:val="24"/>
        </w:rPr>
        <w:t>Artikel 12</w:t>
      </w:r>
    </w:p>
    <w:p w14:paraId="7E514FB5" w14:textId="5E97262D" w:rsidR="00B62A09" w:rsidRDefault="00B62A09">
      <w:pPr>
        <w:rPr>
          <w:sz w:val="24"/>
          <w:szCs w:val="24"/>
        </w:rPr>
      </w:pPr>
      <w:r>
        <w:rPr>
          <w:sz w:val="24"/>
          <w:szCs w:val="24"/>
        </w:rPr>
        <w:t>God geeft ons op Zijn tijd en wijze de zekerheid dat we door Hem verkoren zijn.</w:t>
      </w:r>
    </w:p>
    <w:p w14:paraId="12B8EBDE" w14:textId="4B678043" w:rsidR="00B62A09" w:rsidRDefault="00B62A09">
      <w:pPr>
        <w:rPr>
          <w:sz w:val="24"/>
          <w:szCs w:val="24"/>
        </w:rPr>
      </w:pPr>
      <w:r>
        <w:rPr>
          <w:sz w:val="24"/>
          <w:szCs w:val="24"/>
        </w:rPr>
        <w:t>Niet door diepzinnige redeneringen, maar vanuit de vruchten van de verkiezing in ons leven, zoals het geloof in Jezus Christus, de vreze des Heeren, droefheid om de zonden, honger en dorst naar de gerechtigheid (2 Korinthe 13:5)</w:t>
      </w:r>
      <w:r w:rsidR="00D84DA6">
        <w:rPr>
          <w:sz w:val="24"/>
          <w:szCs w:val="24"/>
        </w:rPr>
        <w:t>.</w:t>
      </w:r>
    </w:p>
    <w:p w14:paraId="529920BF" w14:textId="77777777" w:rsidR="00B62A09" w:rsidRDefault="00B62A09">
      <w:pPr>
        <w:rPr>
          <w:sz w:val="24"/>
          <w:szCs w:val="24"/>
        </w:rPr>
      </w:pPr>
    </w:p>
    <w:p w14:paraId="6AD676A2" w14:textId="351010C2" w:rsidR="00B62A09" w:rsidRDefault="00B62A09">
      <w:pPr>
        <w:rPr>
          <w:i/>
          <w:iCs/>
          <w:sz w:val="24"/>
          <w:szCs w:val="24"/>
        </w:rPr>
      </w:pPr>
      <w:r>
        <w:rPr>
          <w:i/>
          <w:iCs/>
          <w:sz w:val="24"/>
          <w:szCs w:val="24"/>
        </w:rPr>
        <w:t>Artikel 13</w:t>
      </w:r>
    </w:p>
    <w:p w14:paraId="27DF4011" w14:textId="573DC84D" w:rsidR="00B62A09" w:rsidRDefault="00B62A09">
      <w:pPr>
        <w:rPr>
          <w:sz w:val="24"/>
          <w:szCs w:val="24"/>
        </w:rPr>
      </w:pPr>
      <w:r>
        <w:rPr>
          <w:sz w:val="24"/>
          <w:szCs w:val="24"/>
        </w:rPr>
        <w:t>De zekerheid dat God ons heeft verkoren maakt ons ootmoedig en wekt wederliefde tot God. Het is niet waar dat we daardoor zorgeloos worden. Dat is alleen het geval met mensen die de verkiezing misbruiken als een dekmantel voor een leven naar hun eigen zondige begeerten.</w:t>
      </w:r>
    </w:p>
    <w:p w14:paraId="6531C440" w14:textId="77777777" w:rsidR="00B62A09" w:rsidRDefault="00B62A09">
      <w:pPr>
        <w:rPr>
          <w:sz w:val="24"/>
          <w:szCs w:val="24"/>
        </w:rPr>
      </w:pPr>
    </w:p>
    <w:p w14:paraId="387E8A18" w14:textId="15F231A7" w:rsidR="00B62A09" w:rsidRDefault="00B62A09">
      <w:pPr>
        <w:rPr>
          <w:i/>
          <w:iCs/>
          <w:sz w:val="24"/>
          <w:szCs w:val="24"/>
        </w:rPr>
      </w:pPr>
      <w:r>
        <w:rPr>
          <w:i/>
          <w:iCs/>
          <w:sz w:val="24"/>
          <w:szCs w:val="24"/>
        </w:rPr>
        <w:t>Artikel 14</w:t>
      </w:r>
    </w:p>
    <w:p w14:paraId="2B05D91D" w14:textId="576FC02D" w:rsidR="00B62A09" w:rsidRDefault="00B62A09">
      <w:pPr>
        <w:rPr>
          <w:sz w:val="24"/>
          <w:szCs w:val="24"/>
        </w:rPr>
      </w:pPr>
      <w:r>
        <w:rPr>
          <w:sz w:val="24"/>
          <w:szCs w:val="24"/>
        </w:rPr>
        <w:t>Zoals de profeten, Christus en de apostelen over de verkiezing hebben gesproken en zoals er in de Bijbel over geschreven wordt, zo dienen wij dat ook te doen. Daar moet tijd en wijze voor zijn en het moet met wijsheid, eerbied, tot eer van God en tot onze troost gebeuren (Hand. 20:27; Rom. 12:3; Rom. 11:33,34; Hebr. 6:17,18).</w:t>
      </w:r>
    </w:p>
    <w:p w14:paraId="75539224" w14:textId="7384A557" w:rsidR="00D84DA6" w:rsidRPr="00D84DA6" w:rsidRDefault="00D84DA6">
      <w:pPr>
        <w:rPr>
          <w:i/>
          <w:i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i/>
          <w:iCs/>
          <w:sz w:val="24"/>
          <w:szCs w:val="24"/>
        </w:rPr>
        <w:t>Uit: W. Verboom, Van hart tot hart, Zoetermeer 2009</w:t>
      </w:r>
    </w:p>
    <w:p w14:paraId="437A7FBD" w14:textId="77777777" w:rsidR="00B62A09" w:rsidRDefault="00B62A09">
      <w:pPr>
        <w:rPr>
          <w:sz w:val="24"/>
          <w:szCs w:val="24"/>
        </w:rPr>
      </w:pPr>
    </w:p>
    <w:p w14:paraId="0B443C17" w14:textId="77777777" w:rsidR="00D84DA6" w:rsidRDefault="00B62A09">
      <w:pPr>
        <w:rPr>
          <w:sz w:val="24"/>
          <w:szCs w:val="24"/>
        </w:rPr>
      </w:pPr>
      <w:r>
        <w:rPr>
          <w:sz w:val="24"/>
          <w:szCs w:val="24"/>
        </w:rPr>
        <w:t xml:space="preserve">Kun je zeker zijn van je zaligheid? Ja, door het geloof in de Heere Jezus Christus. </w:t>
      </w:r>
    </w:p>
    <w:p w14:paraId="4273A8D3" w14:textId="42C7EFB8" w:rsidR="00B62A09" w:rsidRDefault="00B62A09">
      <w:pPr>
        <w:rPr>
          <w:sz w:val="24"/>
          <w:szCs w:val="24"/>
        </w:rPr>
      </w:pPr>
      <w:r>
        <w:rPr>
          <w:sz w:val="24"/>
          <w:szCs w:val="24"/>
        </w:rPr>
        <w:t>Zo zegt Gods Woord het, en zo belijden de Leerregels het daarom ook.</w:t>
      </w:r>
    </w:p>
    <w:p w14:paraId="0B783155" w14:textId="77777777" w:rsidR="00B62A09" w:rsidRDefault="00B62A09">
      <w:pPr>
        <w:rPr>
          <w:sz w:val="24"/>
          <w:szCs w:val="24"/>
        </w:rPr>
      </w:pPr>
    </w:p>
    <w:p w14:paraId="059AC836" w14:textId="1178C88D" w:rsidR="00B62A09" w:rsidRDefault="00B62A09">
      <w:pPr>
        <w:rPr>
          <w:sz w:val="24"/>
          <w:szCs w:val="24"/>
        </w:rPr>
      </w:pPr>
      <w:r>
        <w:rPr>
          <w:sz w:val="24"/>
          <w:szCs w:val="24"/>
        </w:rPr>
        <w:t>Thema:</w:t>
      </w:r>
      <w:r>
        <w:rPr>
          <w:i/>
          <w:iCs/>
          <w:sz w:val="24"/>
          <w:szCs w:val="24"/>
        </w:rPr>
        <w:t xml:space="preserve"> </w:t>
      </w:r>
      <w:r w:rsidRPr="00B62A09">
        <w:rPr>
          <w:i/>
          <w:iCs/>
          <w:sz w:val="24"/>
          <w:szCs w:val="24"/>
        </w:rPr>
        <w:t>de blijde zekerheid van mijn verkiezing</w:t>
      </w:r>
    </w:p>
    <w:p w14:paraId="3CF45B99" w14:textId="77777777" w:rsidR="00B62A09" w:rsidRDefault="00B62A09">
      <w:pPr>
        <w:rPr>
          <w:sz w:val="24"/>
          <w:szCs w:val="24"/>
        </w:rPr>
      </w:pPr>
    </w:p>
    <w:p w14:paraId="6FC1D29E" w14:textId="69D49625" w:rsidR="00B62A09" w:rsidRPr="00AC66E3" w:rsidRDefault="00AC66E3" w:rsidP="00AC66E3">
      <w:pPr>
        <w:rPr>
          <w:i/>
          <w:iCs/>
          <w:sz w:val="24"/>
          <w:szCs w:val="24"/>
          <w:u w:val="single"/>
        </w:rPr>
      </w:pPr>
      <w:r>
        <w:rPr>
          <w:i/>
          <w:iCs/>
          <w:sz w:val="24"/>
          <w:szCs w:val="24"/>
          <w:u w:val="single"/>
        </w:rPr>
        <w:t xml:space="preserve">1. </w:t>
      </w:r>
      <w:r w:rsidR="00B62A09" w:rsidRPr="00AC66E3">
        <w:rPr>
          <w:i/>
          <w:iCs/>
          <w:sz w:val="24"/>
          <w:szCs w:val="24"/>
          <w:u w:val="single"/>
        </w:rPr>
        <w:t xml:space="preserve">hoe ik </w:t>
      </w:r>
      <w:r w:rsidR="00560875">
        <w:rPr>
          <w:i/>
          <w:iCs/>
          <w:sz w:val="24"/>
          <w:szCs w:val="24"/>
          <w:u w:val="single"/>
        </w:rPr>
        <w:t xml:space="preserve">aan die zekerheid </w:t>
      </w:r>
      <w:r w:rsidR="00B62A09" w:rsidRPr="00AC66E3">
        <w:rPr>
          <w:i/>
          <w:iCs/>
          <w:sz w:val="24"/>
          <w:szCs w:val="24"/>
          <w:u w:val="single"/>
        </w:rPr>
        <w:t>kom</w:t>
      </w:r>
    </w:p>
    <w:p w14:paraId="16839AEB" w14:textId="7D6F339B" w:rsidR="00B62A09" w:rsidRDefault="00B62A09">
      <w:pPr>
        <w:rPr>
          <w:sz w:val="24"/>
          <w:szCs w:val="24"/>
        </w:rPr>
      </w:pPr>
      <w:r>
        <w:rPr>
          <w:sz w:val="24"/>
          <w:szCs w:val="24"/>
        </w:rPr>
        <w:t>Het is nog altijd een actuele vraag: hoe kan ik weten dat ik het eigendom van Christus ben?</w:t>
      </w:r>
    </w:p>
    <w:p w14:paraId="7948F6DB" w14:textId="47D6A276" w:rsidR="00B62A09" w:rsidRDefault="00B62A09">
      <w:pPr>
        <w:rPr>
          <w:sz w:val="24"/>
          <w:szCs w:val="24"/>
        </w:rPr>
      </w:pPr>
      <w:r>
        <w:rPr>
          <w:sz w:val="24"/>
          <w:szCs w:val="24"/>
        </w:rPr>
        <w:t>De DL merken allereerst op: alle uitverkorenen worden tot zekerheid gebracht, ook de kleinste in de genade.</w:t>
      </w:r>
    </w:p>
    <w:p w14:paraId="389A0AE9" w14:textId="407B7DB8" w:rsidR="00B62A09" w:rsidRDefault="00B62A09">
      <w:pPr>
        <w:rPr>
          <w:sz w:val="24"/>
          <w:szCs w:val="24"/>
        </w:rPr>
      </w:pPr>
      <w:r>
        <w:rPr>
          <w:sz w:val="24"/>
          <w:szCs w:val="24"/>
        </w:rPr>
        <w:t>Vervolgens: dat gebeurt op Gods tijd</w:t>
      </w:r>
      <w:r w:rsidR="00AC66E3">
        <w:rPr>
          <w:sz w:val="24"/>
          <w:szCs w:val="24"/>
        </w:rPr>
        <w:t>. Tegelijk gaat het niet buiten het zoeken van de Heere om. Als ik gericht ben op de nieuwe levenswandel in Christus, zegent de Heere dat met steeds meer zekerheid – zie 2 Petrus 1 : 1 – 11.</w:t>
      </w:r>
    </w:p>
    <w:p w14:paraId="098C5BB2" w14:textId="5A917984" w:rsidR="00AC66E3" w:rsidRDefault="00AC66E3">
      <w:pPr>
        <w:rPr>
          <w:sz w:val="24"/>
          <w:szCs w:val="24"/>
        </w:rPr>
      </w:pPr>
      <w:r>
        <w:rPr>
          <w:sz w:val="24"/>
          <w:szCs w:val="24"/>
        </w:rPr>
        <w:t>Van Gods kant ligt de verkiezing vast. Langs de weg van de heiliging van mijn leven komt die ook aan mijn kant vast te liggen. Wie niet dichtbij de Heere leeft, ziet Hem wazig.</w:t>
      </w:r>
    </w:p>
    <w:p w14:paraId="764C78ED" w14:textId="09882B51" w:rsidR="00AC66E3" w:rsidRDefault="00AC66E3">
      <w:pPr>
        <w:rPr>
          <w:sz w:val="24"/>
          <w:szCs w:val="24"/>
        </w:rPr>
      </w:pPr>
      <w:r>
        <w:rPr>
          <w:sz w:val="24"/>
          <w:szCs w:val="24"/>
        </w:rPr>
        <w:t>De uitverkorenen worden overigens wel in verschillende trappen en ongelijke mate verzekerd. Er kan eerst nog zoveel twijfel zijn.</w:t>
      </w:r>
    </w:p>
    <w:p w14:paraId="3CBE83C9" w14:textId="53C1F474" w:rsidR="00AC66E3" w:rsidRDefault="00AC66E3">
      <w:pPr>
        <w:rPr>
          <w:sz w:val="24"/>
          <w:szCs w:val="24"/>
        </w:rPr>
      </w:pPr>
      <w:r>
        <w:rPr>
          <w:sz w:val="24"/>
          <w:szCs w:val="24"/>
        </w:rPr>
        <w:t>De Bijbel leert dat er onderscheid is tussen pasgeboren kinderen in Christus, jonge mannen en vader</w:t>
      </w:r>
      <w:r w:rsidR="00D84DA6">
        <w:rPr>
          <w:sz w:val="24"/>
          <w:szCs w:val="24"/>
        </w:rPr>
        <w:t>s</w:t>
      </w:r>
      <w:r>
        <w:rPr>
          <w:sz w:val="24"/>
          <w:szCs w:val="24"/>
        </w:rPr>
        <w:t xml:space="preserve"> (1 Johannes 2:12-14).</w:t>
      </w:r>
    </w:p>
    <w:p w14:paraId="798A87CA" w14:textId="0D917C1D" w:rsidR="00AC66E3" w:rsidRDefault="00AC66E3">
      <w:pPr>
        <w:rPr>
          <w:sz w:val="24"/>
          <w:szCs w:val="24"/>
        </w:rPr>
      </w:pPr>
      <w:r>
        <w:rPr>
          <w:sz w:val="24"/>
          <w:szCs w:val="24"/>
        </w:rPr>
        <w:t>Hoe word ik verzekerd? Niet via aparte of zelfs ongeoorloofde wegen, maar vanuit Gods Woord. En dan het héle Woord. En dan ‘met de belofte naar de Belover.’</w:t>
      </w:r>
    </w:p>
    <w:p w14:paraId="0E176262" w14:textId="11D48490" w:rsidR="00AC66E3" w:rsidRDefault="00AC66E3">
      <w:pPr>
        <w:rPr>
          <w:sz w:val="24"/>
          <w:szCs w:val="24"/>
        </w:rPr>
      </w:pPr>
      <w:r>
        <w:rPr>
          <w:sz w:val="24"/>
          <w:szCs w:val="24"/>
        </w:rPr>
        <w:t>Er zijn dingen die helpend zijn in het komen tot (meer) zekerheid. Aan de boom van Gods verkiezende liefde groeien namelijk vruchten, zoals het geloof in Christus, liefde tot en ontzag voor de Heere, verdriet over de zonde, honger en dorst naar de gerechtigheid. Dat laatste wil zeggen: een verlangen om in Christus rechtvaardig te zijn voor God, maar ook om in de praktijk van het leven het goede te doen.</w:t>
      </w:r>
    </w:p>
    <w:p w14:paraId="70782F08" w14:textId="75F66508" w:rsidR="00AC66E3" w:rsidRDefault="00560875">
      <w:pPr>
        <w:rPr>
          <w:sz w:val="24"/>
          <w:szCs w:val="24"/>
        </w:rPr>
      </w:pPr>
      <w:r>
        <w:rPr>
          <w:sz w:val="24"/>
          <w:szCs w:val="24"/>
        </w:rPr>
        <w:t>Laten we niet zeggen: ik moet eerst weten of ik uitverkoren ben en dan zal ik geloven. Nee, andersom: in de geloofsovergave aan Christus ontvang ik als vrucht dat ik zeker word van mijn verkiezing.</w:t>
      </w:r>
    </w:p>
    <w:p w14:paraId="6AF4AD62" w14:textId="77777777" w:rsidR="00560875" w:rsidRDefault="00560875">
      <w:pPr>
        <w:rPr>
          <w:sz w:val="24"/>
          <w:szCs w:val="24"/>
        </w:rPr>
      </w:pPr>
    </w:p>
    <w:p w14:paraId="410BF861" w14:textId="6AB40B5A" w:rsidR="00560875" w:rsidRDefault="00560875">
      <w:pPr>
        <w:rPr>
          <w:i/>
          <w:iCs/>
          <w:sz w:val="24"/>
          <w:szCs w:val="24"/>
          <w:u w:val="single"/>
        </w:rPr>
      </w:pPr>
      <w:r>
        <w:rPr>
          <w:i/>
          <w:iCs/>
          <w:sz w:val="24"/>
          <w:szCs w:val="24"/>
          <w:u w:val="single"/>
        </w:rPr>
        <w:lastRenderedPageBreak/>
        <w:t>2. waar die zekerheid mij brengt</w:t>
      </w:r>
    </w:p>
    <w:p w14:paraId="221B3F6E" w14:textId="321DF123" w:rsidR="00560875" w:rsidRDefault="00560875">
      <w:pPr>
        <w:rPr>
          <w:sz w:val="24"/>
          <w:szCs w:val="24"/>
        </w:rPr>
      </w:pPr>
      <w:r>
        <w:rPr>
          <w:sz w:val="24"/>
          <w:szCs w:val="24"/>
        </w:rPr>
        <w:t>Er zijn mensen die misbruik maken van de leer van de verkiezing. Ze beweren uitverkoren te zijn, maar ze wandelen niet op de wégen van de uitverkorenen (slot art. 13). Die wegen zijn de sporen van Christus.</w:t>
      </w:r>
    </w:p>
    <w:p w14:paraId="609D8DD2" w14:textId="1D81C156" w:rsidR="00560875" w:rsidRDefault="00560875">
      <w:pPr>
        <w:rPr>
          <w:sz w:val="24"/>
          <w:szCs w:val="24"/>
        </w:rPr>
      </w:pPr>
      <w:r>
        <w:rPr>
          <w:sz w:val="24"/>
          <w:szCs w:val="24"/>
        </w:rPr>
        <w:t>Dan heb je een valse zekerheid. Niet wie grote woorden in de mond neemt, maar wie vertrouwt op Christus en doet wat Hij zegt, wordt behouden (Matt. 7:21).</w:t>
      </w:r>
    </w:p>
    <w:p w14:paraId="35F8814D" w14:textId="73312848" w:rsidR="00560875" w:rsidRDefault="00560875">
      <w:pPr>
        <w:rPr>
          <w:sz w:val="24"/>
          <w:szCs w:val="24"/>
        </w:rPr>
      </w:pPr>
      <w:r>
        <w:rPr>
          <w:sz w:val="24"/>
          <w:szCs w:val="24"/>
        </w:rPr>
        <w:t>Gaan in de wegen van de uitverkoren</w:t>
      </w:r>
      <w:r w:rsidR="00D84DA6">
        <w:rPr>
          <w:sz w:val="24"/>
          <w:szCs w:val="24"/>
        </w:rPr>
        <w:t>en</w:t>
      </w:r>
      <w:r>
        <w:rPr>
          <w:sz w:val="24"/>
          <w:szCs w:val="24"/>
        </w:rPr>
        <w:t>, leven dichtbij de Heere wordt volgens art. 13 gekenmerkt door vier dingen:</w:t>
      </w:r>
    </w:p>
    <w:p w14:paraId="2C72639D" w14:textId="0F14E296" w:rsidR="00560875" w:rsidRDefault="00D84DA6">
      <w:pPr>
        <w:rPr>
          <w:sz w:val="24"/>
          <w:szCs w:val="24"/>
        </w:rPr>
      </w:pPr>
      <w:r>
        <w:rPr>
          <w:i/>
          <w:iCs/>
          <w:sz w:val="24"/>
          <w:szCs w:val="24"/>
        </w:rPr>
        <w:t>o</w:t>
      </w:r>
      <w:r w:rsidR="00560875" w:rsidRPr="00560875">
        <w:rPr>
          <w:i/>
          <w:iCs/>
          <w:sz w:val="24"/>
          <w:szCs w:val="24"/>
        </w:rPr>
        <w:t>otmoed</w:t>
      </w:r>
      <w:r w:rsidR="00560875">
        <w:rPr>
          <w:sz w:val="24"/>
          <w:szCs w:val="24"/>
        </w:rPr>
        <w:t>: klein van jezelf denken. Ik verhef me niet boven een ander. Ik roem alleen in Hem.</w:t>
      </w:r>
    </w:p>
    <w:p w14:paraId="2E0B4C90" w14:textId="10066559" w:rsidR="00560875" w:rsidRDefault="00D84DA6">
      <w:pPr>
        <w:rPr>
          <w:sz w:val="24"/>
          <w:szCs w:val="24"/>
        </w:rPr>
      </w:pPr>
      <w:r>
        <w:rPr>
          <w:i/>
          <w:iCs/>
          <w:sz w:val="24"/>
          <w:szCs w:val="24"/>
        </w:rPr>
        <w:t>a</w:t>
      </w:r>
      <w:r w:rsidR="00560875" w:rsidRPr="00560875">
        <w:rPr>
          <w:i/>
          <w:iCs/>
          <w:sz w:val="24"/>
          <w:szCs w:val="24"/>
        </w:rPr>
        <w:t>anbidding</w:t>
      </w:r>
      <w:r w:rsidR="00560875">
        <w:rPr>
          <w:sz w:val="24"/>
          <w:szCs w:val="24"/>
        </w:rPr>
        <w:t>: de mooiste gestalte van het gebed.</w:t>
      </w:r>
    </w:p>
    <w:p w14:paraId="0E2ABE0B" w14:textId="7870D5AC" w:rsidR="00560875" w:rsidRDefault="00D84DA6">
      <w:pPr>
        <w:rPr>
          <w:sz w:val="24"/>
          <w:szCs w:val="24"/>
        </w:rPr>
      </w:pPr>
      <w:r>
        <w:rPr>
          <w:i/>
          <w:iCs/>
          <w:sz w:val="24"/>
          <w:szCs w:val="24"/>
        </w:rPr>
        <w:t>h</w:t>
      </w:r>
      <w:r w:rsidR="00560875">
        <w:rPr>
          <w:i/>
          <w:iCs/>
          <w:sz w:val="24"/>
          <w:szCs w:val="24"/>
        </w:rPr>
        <w:t>eiliging (reiniging)</w:t>
      </w:r>
      <w:r w:rsidR="00560875">
        <w:rPr>
          <w:sz w:val="24"/>
          <w:szCs w:val="24"/>
        </w:rPr>
        <w:t>: voortdurend ‘grote schoonmaak’ houden in je leven, in afhankelijkheid van de Heilige Geest. Zie 1 Johannes 3:3.</w:t>
      </w:r>
    </w:p>
    <w:p w14:paraId="23E67999" w14:textId="004E95B9" w:rsidR="00560875" w:rsidRDefault="00D84DA6">
      <w:pPr>
        <w:rPr>
          <w:sz w:val="24"/>
          <w:szCs w:val="24"/>
        </w:rPr>
      </w:pPr>
      <w:r>
        <w:rPr>
          <w:i/>
          <w:iCs/>
          <w:sz w:val="24"/>
          <w:szCs w:val="24"/>
        </w:rPr>
        <w:t>v</w:t>
      </w:r>
      <w:r w:rsidR="00560875" w:rsidRPr="00560875">
        <w:rPr>
          <w:i/>
          <w:iCs/>
          <w:sz w:val="24"/>
          <w:szCs w:val="24"/>
        </w:rPr>
        <w:t>urige wederliefde</w:t>
      </w:r>
      <w:r w:rsidR="00560875">
        <w:rPr>
          <w:sz w:val="24"/>
          <w:szCs w:val="24"/>
        </w:rPr>
        <w:t>: ‘Wij hebben Hem lief, omdat Hij ons eerst heeft liefgehad’ (1 Joh. 4:19).</w:t>
      </w:r>
    </w:p>
    <w:p w14:paraId="0200648D" w14:textId="2263C404" w:rsidR="00560875" w:rsidRDefault="00560875">
      <w:pPr>
        <w:rPr>
          <w:sz w:val="24"/>
          <w:szCs w:val="24"/>
        </w:rPr>
      </w:pPr>
      <w:r>
        <w:rPr>
          <w:sz w:val="24"/>
          <w:szCs w:val="24"/>
        </w:rPr>
        <w:t>Gods liefde was een liefde tot vijanden (Rom.5:8). Dat wekt wederliefde!</w:t>
      </w:r>
    </w:p>
    <w:p w14:paraId="33E332EE" w14:textId="77777777" w:rsidR="002F23EC" w:rsidRDefault="002F23EC">
      <w:pPr>
        <w:rPr>
          <w:sz w:val="24"/>
          <w:szCs w:val="24"/>
        </w:rPr>
      </w:pPr>
    </w:p>
    <w:p w14:paraId="75FB98E2" w14:textId="74ECCEFB" w:rsidR="002F23EC" w:rsidRDefault="002F23EC">
      <w:pPr>
        <w:rPr>
          <w:i/>
          <w:iCs/>
          <w:sz w:val="24"/>
          <w:szCs w:val="24"/>
          <w:u w:val="single"/>
        </w:rPr>
      </w:pPr>
      <w:r>
        <w:rPr>
          <w:i/>
          <w:iCs/>
          <w:sz w:val="24"/>
          <w:szCs w:val="24"/>
          <w:u w:val="single"/>
        </w:rPr>
        <w:t>3. waar ik van die zekerheid hoor</w:t>
      </w:r>
    </w:p>
    <w:p w14:paraId="4FBFDD87" w14:textId="72003A29" w:rsidR="002F23EC" w:rsidRDefault="002F23EC">
      <w:pPr>
        <w:rPr>
          <w:sz w:val="24"/>
          <w:szCs w:val="24"/>
        </w:rPr>
      </w:pPr>
      <w:r>
        <w:rPr>
          <w:sz w:val="24"/>
          <w:szCs w:val="24"/>
        </w:rPr>
        <w:t>We moeten de Bijbelse leer van de uitverkiezing niet wegstoppen, uit angst voor een verkeerd gebruik. Ik mag er daarom in de kerk van horen.</w:t>
      </w:r>
    </w:p>
    <w:p w14:paraId="3957C4DD" w14:textId="1B103B59" w:rsidR="002F23EC" w:rsidRDefault="002F23EC">
      <w:pPr>
        <w:rPr>
          <w:sz w:val="24"/>
          <w:szCs w:val="24"/>
        </w:rPr>
      </w:pPr>
      <w:r>
        <w:rPr>
          <w:sz w:val="24"/>
          <w:szCs w:val="24"/>
        </w:rPr>
        <w:t>Als er geen verkiezing was, was er geen Kerk. De uitverkiezing is het hart van de Kerk.</w:t>
      </w:r>
    </w:p>
    <w:p w14:paraId="135DF6B1" w14:textId="502B1BD4" w:rsidR="002F23EC" w:rsidRDefault="002F23EC">
      <w:pPr>
        <w:rPr>
          <w:sz w:val="24"/>
          <w:szCs w:val="24"/>
        </w:rPr>
      </w:pPr>
      <w:r>
        <w:rPr>
          <w:sz w:val="24"/>
          <w:szCs w:val="24"/>
        </w:rPr>
        <w:t>Laten we er niet van zwijgen. Door dingen te verzwijgen die Gods Woord ons wèl verkondigt, werken we de dwaalleer in de hand.</w:t>
      </w:r>
    </w:p>
    <w:p w14:paraId="0519AB2A" w14:textId="62FB8AB5" w:rsidR="002F23EC" w:rsidRDefault="002F23EC">
      <w:pPr>
        <w:rPr>
          <w:sz w:val="24"/>
          <w:szCs w:val="24"/>
        </w:rPr>
      </w:pPr>
      <w:r>
        <w:rPr>
          <w:sz w:val="24"/>
          <w:szCs w:val="24"/>
        </w:rPr>
        <w:t>Maar hoe moet het dan gebeuren? Niet als een systeem, waardoor mensen maar gaan afwachten. Maar juist om zwakgelovigen te bemoedigen door hen te wijzen op de eeuwige vastheid aan Gods kant.</w:t>
      </w:r>
    </w:p>
    <w:p w14:paraId="4F10CD90" w14:textId="55EBBE19" w:rsidR="002F23EC" w:rsidRDefault="002F23EC">
      <w:pPr>
        <w:rPr>
          <w:sz w:val="24"/>
          <w:szCs w:val="24"/>
        </w:rPr>
      </w:pPr>
      <w:r>
        <w:rPr>
          <w:sz w:val="24"/>
          <w:szCs w:val="24"/>
        </w:rPr>
        <w:t>Het moet met eerbied gebeuren, voor Gods plan, Zijn wijsheid, Zijn wegen. We laten God Gód.</w:t>
      </w:r>
    </w:p>
    <w:p w14:paraId="2A3C9460" w14:textId="04EDECD7" w:rsidR="002F23EC" w:rsidRDefault="002F23EC">
      <w:pPr>
        <w:rPr>
          <w:sz w:val="24"/>
          <w:szCs w:val="24"/>
        </w:rPr>
      </w:pPr>
      <w:r>
        <w:rPr>
          <w:sz w:val="24"/>
          <w:szCs w:val="24"/>
        </w:rPr>
        <w:t>Zo mag de verkiezing verkondigd worden tot eer van Gods heilige Naam en tot een levende troost voor Zijn volk (slot art. 14).</w:t>
      </w:r>
    </w:p>
    <w:p w14:paraId="3CEB4D20" w14:textId="77777777" w:rsidR="002F23EC" w:rsidRDefault="002F23EC">
      <w:pPr>
        <w:rPr>
          <w:sz w:val="24"/>
          <w:szCs w:val="24"/>
        </w:rPr>
      </w:pPr>
    </w:p>
    <w:p w14:paraId="0BD24D1C" w14:textId="5F983887" w:rsidR="002F23EC" w:rsidRDefault="002F23EC">
      <w:pPr>
        <w:rPr>
          <w:i/>
          <w:iCs/>
          <w:sz w:val="24"/>
          <w:szCs w:val="24"/>
        </w:rPr>
      </w:pPr>
      <w:r>
        <w:rPr>
          <w:i/>
          <w:iCs/>
          <w:sz w:val="24"/>
          <w:szCs w:val="24"/>
        </w:rPr>
        <w:t>Enkele vragen voor persoonlijke of gemeenschappelijke bezinning</w:t>
      </w:r>
    </w:p>
    <w:p w14:paraId="037BFB19" w14:textId="6D5E1FF1" w:rsidR="002F23EC" w:rsidRPr="005D08C9" w:rsidRDefault="005D08C9" w:rsidP="005D08C9">
      <w:pPr>
        <w:rPr>
          <w:sz w:val="24"/>
          <w:szCs w:val="24"/>
        </w:rPr>
      </w:pPr>
      <w:r>
        <w:rPr>
          <w:sz w:val="24"/>
          <w:szCs w:val="24"/>
        </w:rPr>
        <w:t xml:space="preserve">1. </w:t>
      </w:r>
      <w:r w:rsidR="002F23EC" w:rsidRPr="005D08C9">
        <w:rPr>
          <w:sz w:val="24"/>
          <w:szCs w:val="24"/>
        </w:rPr>
        <w:t xml:space="preserve">Er zijn mensen die op iets speciaals wachten om verzekerd te worden van het heil (een hoorbare stem, een speciale tekst, enz.). </w:t>
      </w:r>
      <w:r w:rsidRPr="005D08C9">
        <w:rPr>
          <w:sz w:val="24"/>
          <w:szCs w:val="24"/>
        </w:rPr>
        <w:t>Hoe kijkt u daar tegenaan? En wat als dat niet gebeurt?</w:t>
      </w:r>
    </w:p>
    <w:p w14:paraId="03CC7242" w14:textId="5286B73F" w:rsidR="005D08C9" w:rsidRPr="005D08C9" w:rsidRDefault="005D08C9" w:rsidP="005D08C9">
      <w:pPr>
        <w:rPr>
          <w:sz w:val="24"/>
          <w:szCs w:val="24"/>
        </w:rPr>
      </w:pPr>
      <w:r>
        <w:rPr>
          <w:sz w:val="24"/>
          <w:szCs w:val="24"/>
        </w:rPr>
        <w:t>2. Wordt de ene christen meer zeker van Gods heil dan de andere? Welke factoren kunnen daar volgens u een rol in spelen?</w:t>
      </w:r>
    </w:p>
    <w:p w14:paraId="1682B1BA" w14:textId="0B775E3D" w:rsidR="002F23EC" w:rsidRDefault="005D08C9" w:rsidP="002F23EC">
      <w:pPr>
        <w:rPr>
          <w:sz w:val="24"/>
          <w:szCs w:val="24"/>
        </w:rPr>
      </w:pPr>
      <w:r>
        <w:rPr>
          <w:sz w:val="24"/>
          <w:szCs w:val="24"/>
        </w:rPr>
        <w:t>3</w:t>
      </w:r>
      <w:r w:rsidR="002F23EC">
        <w:rPr>
          <w:sz w:val="24"/>
          <w:szCs w:val="24"/>
        </w:rPr>
        <w:t>. Herkent u de neiging om maar over de uitverkiezing te zwijgen, uit angst voor misbruik van deze leer?</w:t>
      </w:r>
    </w:p>
    <w:p w14:paraId="1B4333E5" w14:textId="05EBB14C" w:rsidR="002F23EC" w:rsidRDefault="005D08C9" w:rsidP="002F23EC">
      <w:pPr>
        <w:rPr>
          <w:sz w:val="24"/>
          <w:szCs w:val="24"/>
        </w:rPr>
      </w:pPr>
      <w:r>
        <w:rPr>
          <w:sz w:val="24"/>
          <w:szCs w:val="24"/>
        </w:rPr>
        <w:t>4.</w:t>
      </w:r>
      <w:r w:rsidR="00D84DA6">
        <w:rPr>
          <w:sz w:val="24"/>
          <w:szCs w:val="24"/>
        </w:rPr>
        <w:t xml:space="preserve"> ‘Ik ervaar het spreken over de uitverkiezing in deze preken als:</w:t>
      </w:r>
    </w:p>
    <w:p w14:paraId="3F6255BB" w14:textId="1EA4C7BE" w:rsidR="00D84DA6" w:rsidRDefault="00D84DA6" w:rsidP="002F23EC">
      <w:pPr>
        <w:rPr>
          <w:sz w:val="24"/>
          <w:szCs w:val="24"/>
        </w:rPr>
      </w:pPr>
      <w:r>
        <w:rPr>
          <w:sz w:val="24"/>
          <w:szCs w:val="24"/>
        </w:rPr>
        <w:t>a. beklemmend;</w:t>
      </w:r>
    </w:p>
    <w:p w14:paraId="49ADE435" w14:textId="53EA4409" w:rsidR="00D84DA6" w:rsidRDefault="00D84DA6" w:rsidP="002F23EC">
      <w:pPr>
        <w:rPr>
          <w:sz w:val="24"/>
          <w:szCs w:val="24"/>
        </w:rPr>
      </w:pPr>
      <w:r>
        <w:rPr>
          <w:sz w:val="24"/>
          <w:szCs w:val="24"/>
        </w:rPr>
        <w:t>b. bevrijdend;</w:t>
      </w:r>
    </w:p>
    <w:p w14:paraId="210E0AE5" w14:textId="64A7B3FB" w:rsidR="00D84DA6" w:rsidRDefault="00D84DA6" w:rsidP="002F23EC">
      <w:pPr>
        <w:rPr>
          <w:sz w:val="24"/>
          <w:szCs w:val="24"/>
        </w:rPr>
      </w:pPr>
      <w:r>
        <w:rPr>
          <w:sz w:val="24"/>
          <w:szCs w:val="24"/>
        </w:rPr>
        <w:t>c. verrassend;</w:t>
      </w:r>
    </w:p>
    <w:p w14:paraId="613AF72E" w14:textId="129EADEF" w:rsidR="00D84DA6" w:rsidRDefault="00D84DA6" w:rsidP="002F23EC">
      <w:pPr>
        <w:rPr>
          <w:sz w:val="24"/>
          <w:szCs w:val="24"/>
        </w:rPr>
      </w:pPr>
      <w:r>
        <w:rPr>
          <w:sz w:val="24"/>
          <w:szCs w:val="24"/>
        </w:rPr>
        <w:t>d. anders, namelijk…’</w:t>
      </w:r>
    </w:p>
    <w:p w14:paraId="42280AB7" w14:textId="77777777" w:rsidR="00D84DA6" w:rsidRDefault="00D84DA6" w:rsidP="002F23EC">
      <w:pPr>
        <w:rPr>
          <w:sz w:val="24"/>
          <w:szCs w:val="24"/>
        </w:rPr>
      </w:pPr>
    </w:p>
    <w:p w14:paraId="099EA21E" w14:textId="77777777" w:rsidR="00D84DA6" w:rsidRDefault="00D84DA6" w:rsidP="002F23EC">
      <w:pPr>
        <w:rPr>
          <w:sz w:val="24"/>
          <w:szCs w:val="24"/>
        </w:rPr>
      </w:pPr>
      <w:r>
        <w:rPr>
          <w:i/>
          <w:iCs/>
          <w:sz w:val="24"/>
          <w:szCs w:val="24"/>
        </w:rPr>
        <w:t xml:space="preserve">Voor de kinderen: </w:t>
      </w:r>
      <w:r>
        <w:rPr>
          <w:sz w:val="24"/>
          <w:szCs w:val="24"/>
        </w:rPr>
        <w:t>ken je het Psalmvers: ‘Wie heeft lust de HEER’ te vrezen’?</w:t>
      </w:r>
    </w:p>
    <w:p w14:paraId="35DFCC71" w14:textId="77777777" w:rsidR="00D84DA6" w:rsidRDefault="00D84DA6" w:rsidP="002F23EC">
      <w:pPr>
        <w:rPr>
          <w:sz w:val="24"/>
          <w:szCs w:val="24"/>
        </w:rPr>
      </w:pPr>
      <w:r>
        <w:rPr>
          <w:sz w:val="24"/>
          <w:szCs w:val="24"/>
        </w:rPr>
        <w:t>(lust hebben = er zin in hebben). Wat betekent dat: de HEERE vrezen? Moet je dan bang voor Hem zijn? Of is het anders?</w:t>
      </w:r>
    </w:p>
    <w:p w14:paraId="690A6DCE" w14:textId="78698BF1" w:rsidR="00D84DA6" w:rsidRPr="00D84DA6" w:rsidRDefault="00C10B8A" w:rsidP="002F23EC">
      <w:pPr>
        <w:rPr>
          <w:sz w:val="24"/>
          <w:szCs w:val="24"/>
        </w:rPr>
      </w:pPr>
      <w:r>
        <w:rPr>
          <w:sz w:val="24"/>
          <w:szCs w:val="24"/>
        </w:rPr>
        <w:t>Wie er zin in heeft om de HEERE te vrezen mag weten dat hij/zij bij de Heere Jezus hoort!</w:t>
      </w:r>
      <w:r w:rsidR="00D84DA6">
        <w:rPr>
          <w:sz w:val="24"/>
          <w:szCs w:val="24"/>
        </w:rPr>
        <w:t xml:space="preserve"> </w:t>
      </w:r>
    </w:p>
    <w:p w14:paraId="19E59F7C" w14:textId="77777777" w:rsidR="00AC66E3" w:rsidRDefault="00AC66E3">
      <w:pPr>
        <w:rPr>
          <w:sz w:val="24"/>
          <w:szCs w:val="24"/>
        </w:rPr>
      </w:pPr>
    </w:p>
    <w:p w14:paraId="0449664B" w14:textId="77777777" w:rsidR="00B62A09" w:rsidRPr="00B62A09" w:rsidRDefault="00B62A09">
      <w:pPr>
        <w:rPr>
          <w:sz w:val="24"/>
          <w:szCs w:val="24"/>
        </w:rPr>
      </w:pPr>
    </w:p>
    <w:p w14:paraId="43F79BD0" w14:textId="77777777" w:rsidR="00B62A09" w:rsidRDefault="00B62A09">
      <w:pPr>
        <w:rPr>
          <w:sz w:val="24"/>
          <w:szCs w:val="24"/>
        </w:rPr>
      </w:pPr>
    </w:p>
    <w:p w14:paraId="52A4459B" w14:textId="77777777" w:rsidR="00B62A09" w:rsidRPr="00B62A09" w:rsidRDefault="00B62A09">
      <w:pPr>
        <w:rPr>
          <w:sz w:val="24"/>
          <w:szCs w:val="24"/>
        </w:rPr>
      </w:pPr>
    </w:p>
    <w:sectPr w:rsidR="00B62A09" w:rsidRPr="00B62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623F"/>
    <w:multiLevelType w:val="hybridMultilevel"/>
    <w:tmpl w:val="2FAC67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6A2E3D"/>
    <w:multiLevelType w:val="hybridMultilevel"/>
    <w:tmpl w:val="6CE4E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B627D9"/>
    <w:multiLevelType w:val="hybridMultilevel"/>
    <w:tmpl w:val="94748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74310811">
    <w:abstractNumId w:val="2"/>
  </w:num>
  <w:num w:numId="2" w16cid:durableId="230165321">
    <w:abstractNumId w:val="0"/>
  </w:num>
  <w:num w:numId="3" w16cid:durableId="1418820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09"/>
    <w:rsid w:val="0027442C"/>
    <w:rsid w:val="002F23EC"/>
    <w:rsid w:val="00560875"/>
    <w:rsid w:val="005D08C9"/>
    <w:rsid w:val="00AC66E3"/>
    <w:rsid w:val="00B32553"/>
    <w:rsid w:val="00B62A09"/>
    <w:rsid w:val="00C10B8A"/>
    <w:rsid w:val="00D84DA6"/>
    <w:rsid w:val="00DD0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CAC5"/>
  <w15:chartTrackingRefBased/>
  <w15:docId w15:val="{D4BB5470-85CE-4971-9022-E6473372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42C"/>
    <w:pPr>
      <w:suppressAutoHyphens/>
    </w:pPr>
    <w:rPr>
      <w:rFonts w:ascii="Times New Roman" w:hAnsi="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nopgelostemelding1">
    <w:name w:val="Onopgeloste melding1"/>
    <w:uiPriority w:val="99"/>
    <w:semiHidden/>
    <w:unhideWhenUsed/>
    <w:qFormat/>
    <w:rsid w:val="0027442C"/>
    <w:rPr>
      <w:color w:val="605E5C"/>
      <w:shd w:val="clear" w:color="auto" w:fill="E1DFDD"/>
    </w:rPr>
  </w:style>
  <w:style w:type="paragraph" w:customStyle="1" w:styleId="Kop">
    <w:name w:val="Kop"/>
    <w:basedOn w:val="Standaard"/>
    <w:next w:val="Plattetekst"/>
    <w:qFormat/>
    <w:rsid w:val="0027442C"/>
    <w:pPr>
      <w:keepNext/>
      <w:spacing w:before="240" w:after="120"/>
    </w:pPr>
    <w:rPr>
      <w:rFonts w:ascii="Liberation Sans" w:eastAsia="Microsoft YaHei" w:hAnsi="Liberation Sans" w:cs="Arial"/>
      <w:sz w:val="28"/>
      <w:szCs w:val="28"/>
    </w:rPr>
  </w:style>
  <w:style w:type="paragraph" w:styleId="Plattetekst">
    <w:name w:val="Body Text"/>
    <w:basedOn w:val="Standaard"/>
    <w:link w:val="PlattetekstChar"/>
    <w:uiPriority w:val="99"/>
    <w:semiHidden/>
    <w:unhideWhenUsed/>
    <w:rsid w:val="0027442C"/>
    <w:pPr>
      <w:spacing w:after="120"/>
    </w:pPr>
  </w:style>
  <w:style w:type="character" w:customStyle="1" w:styleId="PlattetekstChar">
    <w:name w:val="Platte tekst Char"/>
    <w:basedOn w:val="Standaardalinea-lettertype"/>
    <w:link w:val="Plattetekst"/>
    <w:uiPriority w:val="99"/>
    <w:semiHidden/>
    <w:rsid w:val="0027442C"/>
  </w:style>
  <w:style w:type="paragraph" w:customStyle="1" w:styleId="Bijschrift1">
    <w:name w:val="Bijschrift1"/>
    <w:basedOn w:val="Standaard"/>
    <w:qFormat/>
    <w:rsid w:val="0027442C"/>
    <w:pPr>
      <w:suppressLineNumbers/>
      <w:spacing w:before="120" w:after="120"/>
    </w:pPr>
    <w:rPr>
      <w:rFonts w:cs="Arial"/>
      <w:i/>
      <w:iCs/>
      <w:sz w:val="24"/>
      <w:szCs w:val="24"/>
    </w:rPr>
  </w:style>
  <w:style w:type="paragraph" w:customStyle="1" w:styleId="Index">
    <w:name w:val="Index"/>
    <w:basedOn w:val="Standaard"/>
    <w:qFormat/>
    <w:rsid w:val="0027442C"/>
    <w:pPr>
      <w:suppressLineNumbers/>
    </w:pPr>
    <w:rPr>
      <w:rFonts w:cs="Arial"/>
    </w:rPr>
  </w:style>
  <w:style w:type="paragraph" w:customStyle="1" w:styleId="Kop-envoettekst">
    <w:name w:val="Kop- en voettekst"/>
    <w:basedOn w:val="Standaard"/>
    <w:qFormat/>
    <w:rsid w:val="0027442C"/>
  </w:style>
  <w:style w:type="paragraph" w:styleId="Lijstalinea">
    <w:name w:val="List Paragraph"/>
    <w:basedOn w:val="Standaard"/>
    <w:uiPriority w:val="34"/>
    <w:qFormat/>
    <w:rsid w:val="00AC6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865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P.D.J. Buijs</dc:creator>
  <cp:keywords/>
  <dc:description/>
  <cp:lastModifiedBy>Ds. P.D.J. Buijs</cp:lastModifiedBy>
  <cp:revision>3</cp:revision>
  <dcterms:created xsi:type="dcterms:W3CDTF">2023-10-16T12:05:00Z</dcterms:created>
  <dcterms:modified xsi:type="dcterms:W3CDTF">2023-10-16T17:27:00Z</dcterms:modified>
</cp:coreProperties>
</file>